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032B" w14:textId="77777777" w:rsidR="007E116D" w:rsidRDefault="00630C7B" w:rsidP="00630C7B">
      <w:pPr>
        <w:spacing w:after="200" w:line="276" w:lineRule="auto"/>
        <w:rPr>
          <w:rFonts w:ascii="Arial" w:hAnsi="Arial" w:cs="Arial"/>
          <w:b/>
          <w:sz w:val="22"/>
          <w:szCs w:val="22"/>
        </w:rPr>
      </w:pPr>
      <w:r w:rsidRPr="007E116D">
        <w:rPr>
          <w:rFonts w:ascii="Arial" w:hAnsi="Arial" w:cs="Arial"/>
          <w:b/>
          <w:sz w:val="22"/>
          <w:szCs w:val="22"/>
        </w:rPr>
        <w:t>EMAIL FOR</w:t>
      </w:r>
      <w:r w:rsidR="007E116D">
        <w:rPr>
          <w:rFonts w:ascii="Arial" w:hAnsi="Arial" w:cs="Arial"/>
          <w:b/>
          <w:sz w:val="22"/>
          <w:szCs w:val="22"/>
        </w:rPr>
        <w:t xml:space="preserve"> YOU TO SEND TO YOUR MP</w:t>
      </w:r>
    </w:p>
    <w:p w14:paraId="1A49F543" w14:textId="52B8A95C" w:rsidR="00630C7B" w:rsidRPr="007E116D" w:rsidRDefault="00630C7B" w:rsidP="00630C7B">
      <w:pPr>
        <w:spacing w:after="200" w:line="276" w:lineRule="auto"/>
        <w:rPr>
          <w:rFonts w:ascii="Arial" w:hAnsi="Arial" w:cs="Arial"/>
          <w:b/>
          <w:sz w:val="22"/>
          <w:szCs w:val="22"/>
        </w:rPr>
      </w:pPr>
      <w:r w:rsidRPr="007E116D">
        <w:rPr>
          <w:rFonts w:ascii="Arial" w:hAnsi="Arial" w:cs="Arial"/>
          <w:b/>
          <w:sz w:val="22"/>
          <w:szCs w:val="22"/>
        </w:rPr>
        <w:t xml:space="preserve">SUBJECT: Speak up for brain injury survivors and Headway </w:t>
      </w:r>
      <w:r w:rsidR="00274D6D" w:rsidRPr="007E116D">
        <w:rPr>
          <w:rFonts w:ascii="Arial" w:hAnsi="Arial" w:cs="Arial"/>
          <w:b/>
          <w:sz w:val="22"/>
          <w:szCs w:val="22"/>
        </w:rPr>
        <w:t>in</w:t>
      </w:r>
      <w:r w:rsidR="00E24624" w:rsidRPr="007E116D">
        <w:rPr>
          <w:rFonts w:ascii="Arial" w:hAnsi="Arial" w:cs="Arial"/>
          <w:b/>
          <w:sz w:val="22"/>
          <w:szCs w:val="22"/>
        </w:rPr>
        <w:t xml:space="preserve"> </w:t>
      </w:r>
      <w:r w:rsidRPr="007E116D">
        <w:rPr>
          <w:rFonts w:ascii="Arial" w:hAnsi="Arial" w:cs="Arial"/>
          <w:b/>
          <w:sz w:val="22"/>
          <w:szCs w:val="22"/>
        </w:rPr>
        <w:t>parliamentary debate</w:t>
      </w:r>
    </w:p>
    <w:p w14:paraId="2252C962" w14:textId="037E8981" w:rsidR="00630C7B" w:rsidRPr="00AC240C" w:rsidRDefault="00630C7B" w:rsidP="00630C7B">
      <w:pPr>
        <w:spacing w:after="200" w:line="276" w:lineRule="auto"/>
        <w:rPr>
          <w:rFonts w:ascii="Arial" w:hAnsi="Arial" w:cs="Arial"/>
          <w:b/>
          <w:sz w:val="22"/>
          <w:szCs w:val="22"/>
        </w:rPr>
      </w:pPr>
      <w:r w:rsidRPr="00AC240C">
        <w:rPr>
          <w:rFonts w:ascii="Arial" w:hAnsi="Arial" w:cs="Arial"/>
          <w:b/>
          <w:sz w:val="22"/>
          <w:szCs w:val="22"/>
          <w:highlight w:val="yellow"/>
        </w:rPr>
        <w:t>Dear [</w:t>
      </w:r>
      <w:r w:rsidR="00111863" w:rsidRPr="00AC240C">
        <w:rPr>
          <w:rFonts w:ascii="Arial" w:hAnsi="Arial" w:cs="Arial"/>
          <w:b/>
          <w:sz w:val="22"/>
          <w:szCs w:val="22"/>
          <w:highlight w:val="yellow"/>
        </w:rPr>
        <w:t>INSERT MP’S NAME HERE],</w:t>
      </w:r>
    </w:p>
    <w:p w14:paraId="4C1D5DD9" w14:textId="6C17A68E" w:rsidR="00814E4D" w:rsidRPr="007E116D" w:rsidRDefault="00630C7B" w:rsidP="00630C7B">
      <w:pPr>
        <w:spacing w:after="200" w:line="276" w:lineRule="auto"/>
        <w:rPr>
          <w:rFonts w:ascii="Arial" w:hAnsi="Arial" w:cs="Arial"/>
          <w:bCs/>
          <w:sz w:val="22"/>
          <w:szCs w:val="22"/>
        </w:rPr>
      </w:pPr>
      <w:r w:rsidRPr="007E116D">
        <w:rPr>
          <w:rFonts w:ascii="Arial" w:hAnsi="Arial" w:cs="Arial"/>
          <w:bCs/>
          <w:sz w:val="22"/>
          <w:szCs w:val="22"/>
        </w:rPr>
        <w:t xml:space="preserve">MPs will be debating Acquired Brain Injury </w:t>
      </w:r>
      <w:r w:rsidR="00C969B6">
        <w:rPr>
          <w:rFonts w:ascii="Arial" w:hAnsi="Arial" w:cs="Arial"/>
          <w:bCs/>
          <w:sz w:val="22"/>
          <w:szCs w:val="22"/>
        </w:rPr>
        <w:t xml:space="preserve">in Westminster </w:t>
      </w:r>
      <w:r w:rsidR="00C969B6" w:rsidRPr="00111863">
        <w:rPr>
          <w:rFonts w:ascii="Arial" w:hAnsi="Arial" w:cs="Arial"/>
          <w:bCs/>
          <w:sz w:val="22"/>
          <w:szCs w:val="22"/>
        </w:rPr>
        <w:t>Hall on</w:t>
      </w:r>
      <w:r w:rsidRPr="00111863">
        <w:rPr>
          <w:rFonts w:ascii="Arial" w:hAnsi="Arial" w:cs="Arial"/>
          <w:bCs/>
          <w:sz w:val="22"/>
          <w:szCs w:val="22"/>
        </w:rPr>
        <w:t xml:space="preserve"> </w:t>
      </w:r>
      <w:r w:rsidR="00981FC0" w:rsidRPr="00111863">
        <w:rPr>
          <w:rFonts w:ascii="Arial" w:hAnsi="Arial" w:cs="Arial"/>
          <w:bCs/>
          <w:sz w:val="22"/>
          <w:szCs w:val="22"/>
        </w:rPr>
        <w:t xml:space="preserve">Thursday 4 December </w:t>
      </w:r>
      <w:r w:rsidR="00C969B6" w:rsidRPr="00111863">
        <w:rPr>
          <w:rFonts w:ascii="Arial" w:hAnsi="Arial" w:cs="Arial"/>
          <w:bCs/>
          <w:sz w:val="22"/>
          <w:szCs w:val="22"/>
        </w:rPr>
        <w:t xml:space="preserve">(1.30pm – 3.00pm) </w:t>
      </w:r>
      <w:r w:rsidR="00981FC0" w:rsidRPr="00111863">
        <w:rPr>
          <w:rFonts w:ascii="Arial" w:hAnsi="Arial" w:cs="Arial"/>
          <w:bCs/>
          <w:sz w:val="22"/>
          <w:szCs w:val="22"/>
        </w:rPr>
        <w:t>ah</w:t>
      </w:r>
      <w:r w:rsidR="000A52A5" w:rsidRPr="00111863">
        <w:rPr>
          <w:rFonts w:ascii="Arial" w:hAnsi="Arial" w:cs="Arial"/>
          <w:bCs/>
          <w:sz w:val="22"/>
          <w:szCs w:val="22"/>
        </w:rPr>
        <w:t>e</w:t>
      </w:r>
      <w:r w:rsidR="003A07ED" w:rsidRPr="00111863">
        <w:rPr>
          <w:rFonts w:ascii="Arial" w:hAnsi="Arial" w:cs="Arial"/>
          <w:bCs/>
          <w:sz w:val="22"/>
          <w:szCs w:val="22"/>
        </w:rPr>
        <w:t>ad of the Government’s proposed Acquired Brain Injury Action Plan</w:t>
      </w:r>
      <w:r w:rsidRPr="00111863">
        <w:rPr>
          <w:rFonts w:ascii="Arial" w:hAnsi="Arial" w:cs="Arial"/>
          <w:bCs/>
          <w:sz w:val="22"/>
          <w:szCs w:val="22"/>
        </w:rPr>
        <w:t>. This is a huge opportunity to have the voices of brain injury survivors and</w:t>
      </w:r>
      <w:r w:rsidRPr="007E116D">
        <w:rPr>
          <w:rFonts w:ascii="Arial" w:hAnsi="Arial" w:cs="Arial"/>
          <w:bCs/>
          <w:sz w:val="22"/>
          <w:szCs w:val="22"/>
        </w:rPr>
        <w:t xml:space="preserve"> local Headway charities</w:t>
      </w:r>
      <w:r w:rsidR="00693BFE" w:rsidRPr="007E116D">
        <w:rPr>
          <w:rFonts w:ascii="Arial" w:hAnsi="Arial" w:cs="Arial"/>
          <w:bCs/>
          <w:sz w:val="22"/>
          <w:szCs w:val="22"/>
        </w:rPr>
        <w:t xml:space="preserve">, many of which </w:t>
      </w:r>
      <w:r w:rsidR="00153CFE" w:rsidRPr="007E116D">
        <w:rPr>
          <w:rFonts w:ascii="Arial" w:hAnsi="Arial" w:cs="Arial"/>
          <w:bCs/>
          <w:sz w:val="22"/>
          <w:szCs w:val="22"/>
        </w:rPr>
        <w:t xml:space="preserve">are </w:t>
      </w:r>
      <w:r w:rsidR="00693BFE" w:rsidRPr="007E116D">
        <w:rPr>
          <w:rFonts w:ascii="Arial" w:hAnsi="Arial" w:cs="Arial"/>
          <w:bCs/>
          <w:sz w:val="22"/>
          <w:szCs w:val="22"/>
        </w:rPr>
        <w:t>under significant financial strains</w:t>
      </w:r>
      <w:r w:rsidR="00D2361F" w:rsidRPr="007E116D">
        <w:rPr>
          <w:rFonts w:ascii="Arial" w:hAnsi="Arial" w:cs="Arial"/>
          <w:bCs/>
          <w:sz w:val="22"/>
          <w:szCs w:val="22"/>
        </w:rPr>
        <w:t>,</w:t>
      </w:r>
      <w:r w:rsidR="00693BFE" w:rsidRPr="007E116D">
        <w:rPr>
          <w:rFonts w:ascii="Arial" w:hAnsi="Arial" w:cs="Arial"/>
          <w:bCs/>
          <w:sz w:val="22"/>
          <w:szCs w:val="22"/>
        </w:rPr>
        <w:t xml:space="preserve"> </w:t>
      </w:r>
      <w:r w:rsidRPr="007E116D">
        <w:rPr>
          <w:rFonts w:ascii="Arial" w:hAnsi="Arial" w:cs="Arial"/>
          <w:bCs/>
          <w:sz w:val="22"/>
          <w:szCs w:val="22"/>
        </w:rPr>
        <w:t>heard in parliament and by government.</w:t>
      </w:r>
    </w:p>
    <w:p w14:paraId="0F63FE8F" w14:textId="1064830C" w:rsidR="00630C7B" w:rsidRPr="007E116D" w:rsidRDefault="00630C7B" w:rsidP="00630C7B">
      <w:pPr>
        <w:spacing w:after="200" w:line="276" w:lineRule="auto"/>
        <w:rPr>
          <w:rFonts w:ascii="Arial" w:hAnsi="Arial" w:cs="Arial"/>
          <w:bCs/>
          <w:sz w:val="22"/>
          <w:szCs w:val="22"/>
        </w:rPr>
      </w:pPr>
      <w:r w:rsidRPr="007E116D">
        <w:rPr>
          <w:rFonts w:ascii="Arial" w:hAnsi="Arial" w:cs="Arial"/>
          <w:bCs/>
          <w:sz w:val="22"/>
          <w:szCs w:val="22"/>
        </w:rPr>
        <w:t>As your constituent, I urge you to speak up for brain injury survivors</w:t>
      </w:r>
      <w:r w:rsidR="000109E7">
        <w:rPr>
          <w:rFonts w:ascii="Arial" w:hAnsi="Arial" w:cs="Arial"/>
          <w:bCs/>
          <w:sz w:val="22"/>
          <w:szCs w:val="22"/>
        </w:rPr>
        <w:t xml:space="preserve"> and Headway </w:t>
      </w:r>
      <w:r w:rsidRPr="007E116D">
        <w:rPr>
          <w:rFonts w:ascii="Arial" w:hAnsi="Arial" w:cs="Arial"/>
          <w:bCs/>
          <w:sz w:val="22"/>
          <w:szCs w:val="22"/>
        </w:rPr>
        <w:t>by contributing to the debate.</w:t>
      </w:r>
    </w:p>
    <w:p w14:paraId="2D988873" w14:textId="1FB9C55E" w:rsidR="00814E4D" w:rsidRPr="007E116D" w:rsidRDefault="00814E4D" w:rsidP="00814E4D">
      <w:pPr>
        <w:rPr>
          <w:rFonts w:ascii="Arial" w:hAnsi="Arial" w:cs="Arial"/>
          <w:sz w:val="22"/>
          <w:szCs w:val="22"/>
        </w:rPr>
      </w:pPr>
      <w:r w:rsidRPr="00AE6EFF">
        <w:rPr>
          <w:rFonts w:ascii="Arial" w:hAnsi="Arial" w:cs="Arial"/>
          <w:sz w:val="22"/>
          <w:szCs w:val="22"/>
        </w:rPr>
        <w:t>Local Headway charities provide vital rehabilitation, carer support, and community outreach, yet many face severe financial strain. Seven have closed in the last three years, and others are struggling to meet rising demand with shrinking resources. This debate is a crucial opportunity to ensure the ABI Action Plan tackles these challenges.</w:t>
      </w:r>
    </w:p>
    <w:p w14:paraId="7B1BDA1A" w14:textId="77777777" w:rsidR="00814E4D" w:rsidRPr="007E116D" w:rsidRDefault="00814E4D" w:rsidP="00814E4D">
      <w:pPr>
        <w:rPr>
          <w:rFonts w:ascii="Arial" w:hAnsi="Arial" w:cs="Arial"/>
          <w:sz w:val="22"/>
          <w:szCs w:val="22"/>
        </w:rPr>
      </w:pPr>
    </w:p>
    <w:p w14:paraId="0A296A47" w14:textId="739FBA15" w:rsidR="00630C7B" w:rsidRPr="00AC240C" w:rsidRDefault="00630C7B" w:rsidP="00630C7B">
      <w:pPr>
        <w:spacing w:after="200" w:line="276" w:lineRule="auto"/>
        <w:rPr>
          <w:rFonts w:ascii="Arial" w:hAnsi="Arial" w:cs="Arial"/>
          <w:b/>
          <w:sz w:val="22"/>
          <w:szCs w:val="22"/>
        </w:rPr>
      </w:pPr>
      <w:r w:rsidRPr="00AC240C">
        <w:rPr>
          <w:rFonts w:ascii="Arial" w:hAnsi="Arial" w:cs="Arial"/>
          <w:b/>
          <w:sz w:val="22"/>
          <w:szCs w:val="22"/>
          <w:highlight w:val="yellow"/>
        </w:rPr>
        <w:t>[Insert personal connection to brain injury and/or local Headway services</w:t>
      </w:r>
      <w:r w:rsidR="00CD2816" w:rsidRPr="00AC240C">
        <w:rPr>
          <w:rFonts w:ascii="Arial" w:hAnsi="Arial" w:cs="Arial"/>
          <w:b/>
          <w:sz w:val="22"/>
          <w:szCs w:val="22"/>
          <w:highlight w:val="yellow"/>
        </w:rPr>
        <w:t>. P</w:t>
      </w:r>
      <w:r w:rsidRPr="00AC240C">
        <w:rPr>
          <w:rFonts w:ascii="Arial" w:hAnsi="Arial" w:cs="Arial"/>
          <w:b/>
          <w:sz w:val="22"/>
          <w:szCs w:val="22"/>
          <w:highlight w:val="yellow"/>
        </w:rPr>
        <w:t>roviding details by personalising your email are more likely to encourage MPs to attend the debate]</w:t>
      </w:r>
    </w:p>
    <w:p w14:paraId="6ABF8BD5" w14:textId="07CDC0C7" w:rsidR="00814E4D" w:rsidRPr="007E116D" w:rsidRDefault="00814E4D" w:rsidP="00814E4D">
      <w:pPr>
        <w:spacing w:after="160" w:line="278" w:lineRule="auto"/>
        <w:rPr>
          <w:rFonts w:ascii="Arial" w:hAnsi="Arial" w:cs="Arial"/>
          <w:sz w:val="22"/>
          <w:szCs w:val="22"/>
        </w:rPr>
      </w:pPr>
      <w:r w:rsidRPr="007E116D">
        <w:rPr>
          <w:rFonts w:ascii="Arial" w:hAnsi="Arial" w:cs="Arial"/>
          <w:sz w:val="22"/>
          <w:szCs w:val="22"/>
        </w:rPr>
        <w:t xml:space="preserve">The </w:t>
      </w:r>
      <w:r w:rsidR="00BA101E">
        <w:rPr>
          <w:rFonts w:ascii="Arial" w:hAnsi="Arial" w:cs="Arial"/>
          <w:sz w:val="22"/>
          <w:szCs w:val="22"/>
        </w:rPr>
        <w:t xml:space="preserve">Government’s planned </w:t>
      </w:r>
      <w:r w:rsidRPr="007E116D">
        <w:rPr>
          <w:rFonts w:ascii="Arial" w:hAnsi="Arial" w:cs="Arial"/>
          <w:sz w:val="22"/>
          <w:szCs w:val="22"/>
        </w:rPr>
        <w:t>Action Plan should address the financial and funding pressures facing independent Headway chariti</w:t>
      </w:r>
      <w:bookmarkStart w:id="0" w:name="_Hlk205370968"/>
      <w:r w:rsidRPr="007E116D">
        <w:rPr>
          <w:rFonts w:ascii="Arial" w:hAnsi="Arial" w:cs="Arial"/>
          <w:sz w:val="22"/>
          <w:szCs w:val="22"/>
        </w:rPr>
        <w:t>es. Among other areas, it should also enhance support for brain injury survivors’ loved ones</w:t>
      </w:r>
      <w:bookmarkEnd w:id="0"/>
      <w:r w:rsidRPr="007E116D">
        <w:rPr>
          <w:rFonts w:ascii="Arial" w:hAnsi="Arial" w:cs="Arial"/>
          <w:sz w:val="22"/>
          <w:szCs w:val="22"/>
        </w:rPr>
        <w:t xml:space="preserve"> and raising awareness of brain injury.</w:t>
      </w:r>
    </w:p>
    <w:p w14:paraId="51646449" w14:textId="77777777" w:rsidR="00814E4D" w:rsidRPr="00AE6EFF" w:rsidRDefault="00814E4D" w:rsidP="00814E4D">
      <w:pPr>
        <w:spacing w:after="160" w:line="278" w:lineRule="auto"/>
        <w:rPr>
          <w:rFonts w:ascii="Arial" w:hAnsi="Arial" w:cs="Arial"/>
          <w:sz w:val="22"/>
          <w:szCs w:val="22"/>
        </w:rPr>
      </w:pPr>
      <w:r w:rsidRPr="00AE6EFF">
        <w:rPr>
          <w:rFonts w:ascii="Arial" w:hAnsi="Arial" w:cs="Arial"/>
          <w:sz w:val="22"/>
          <w:szCs w:val="22"/>
        </w:rPr>
        <w:t>Over this parliament, around 1.8 million people will be admitted to hospital with an acquired brain injury. Without urgent action, survivors and their loved ones will continue to fall through the gaps.</w:t>
      </w:r>
    </w:p>
    <w:p w14:paraId="136832AB" w14:textId="77777777" w:rsidR="00814E4D" w:rsidRPr="00AE6EFF" w:rsidRDefault="00814E4D" w:rsidP="00814E4D">
      <w:pPr>
        <w:spacing w:after="160" w:line="278" w:lineRule="auto"/>
        <w:rPr>
          <w:rFonts w:ascii="Arial" w:hAnsi="Arial" w:cs="Arial"/>
          <w:sz w:val="22"/>
          <w:szCs w:val="22"/>
        </w:rPr>
      </w:pPr>
      <w:r w:rsidRPr="00AE6EFF">
        <w:rPr>
          <w:rFonts w:ascii="Arial" w:hAnsi="Arial" w:cs="Arial"/>
          <w:b/>
          <w:bCs/>
          <w:sz w:val="22"/>
          <w:szCs w:val="22"/>
        </w:rPr>
        <w:t>How you can help:</w:t>
      </w:r>
    </w:p>
    <w:p w14:paraId="1F6C7E0C" w14:textId="77777777" w:rsidR="00814E4D" w:rsidRPr="00AE6EFF" w:rsidRDefault="00814E4D" w:rsidP="00814E4D">
      <w:pPr>
        <w:numPr>
          <w:ilvl w:val="0"/>
          <w:numId w:val="2"/>
        </w:numPr>
        <w:spacing w:after="160" w:line="278" w:lineRule="auto"/>
        <w:rPr>
          <w:rFonts w:ascii="Arial" w:hAnsi="Arial" w:cs="Arial"/>
          <w:sz w:val="22"/>
          <w:szCs w:val="22"/>
        </w:rPr>
      </w:pPr>
      <w:r w:rsidRPr="00AE6EFF">
        <w:rPr>
          <w:rFonts w:ascii="Arial" w:hAnsi="Arial" w:cs="Arial"/>
          <w:sz w:val="22"/>
          <w:szCs w:val="22"/>
        </w:rPr>
        <w:t>Attend the debate and speak up for brain injury survivors and local Headway services.</w:t>
      </w:r>
    </w:p>
    <w:p w14:paraId="202C677B" w14:textId="77777777" w:rsidR="00814E4D" w:rsidRPr="00AE6EFF" w:rsidRDefault="00814E4D" w:rsidP="00814E4D">
      <w:pPr>
        <w:numPr>
          <w:ilvl w:val="0"/>
          <w:numId w:val="2"/>
        </w:numPr>
        <w:spacing w:after="160" w:line="278" w:lineRule="auto"/>
        <w:rPr>
          <w:rFonts w:ascii="Arial" w:hAnsi="Arial" w:cs="Arial"/>
          <w:sz w:val="22"/>
          <w:szCs w:val="22"/>
        </w:rPr>
      </w:pPr>
      <w:r w:rsidRPr="00AE6EFF">
        <w:rPr>
          <w:rFonts w:ascii="Arial" w:hAnsi="Arial" w:cs="Arial"/>
          <w:sz w:val="22"/>
          <w:szCs w:val="22"/>
        </w:rPr>
        <w:t>Contact Headway UK’s Policy and Public Affairs Manager for a tailored briefing (richard.wood@headway.org.uk).</w:t>
      </w:r>
    </w:p>
    <w:p w14:paraId="628A9A58" w14:textId="77777777" w:rsidR="00814E4D" w:rsidRPr="007E116D" w:rsidRDefault="00814E4D" w:rsidP="00814E4D">
      <w:pPr>
        <w:numPr>
          <w:ilvl w:val="0"/>
          <w:numId w:val="2"/>
        </w:numPr>
        <w:spacing w:after="160" w:line="278" w:lineRule="auto"/>
        <w:rPr>
          <w:rFonts w:ascii="Arial" w:hAnsi="Arial" w:cs="Arial"/>
          <w:sz w:val="22"/>
          <w:szCs w:val="22"/>
        </w:rPr>
      </w:pPr>
      <w:r w:rsidRPr="00AE6EFF">
        <w:rPr>
          <w:rFonts w:ascii="Arial" w:hAnsi="Arial" w:cs="Arial"/>
          <w:sz w:val="22"/>
          <w:szCs w:val="22"/>
        </w:rPr>
        <w:t>Consider becoming a Headway Parliamentary Champion to help drive policy change.</w:t>
      </w:r>
    </w:p>
    <w:p w14:paraId="4CB7AEAA" w14:textId="765BACAA" w:rsidR="00630C7B" w:rsidRPr="007E116D" w:rsidRDefault="00630C7B" w:rsidP="00630C7B">
      <w:pPr>
        <w:spacing w:after="200" w:line="276" w:lineRule="auto"/>
        <w:rPr>
          <w:rFonts w:ascii="Arial" w:hAnsi="Arial" w:cs="Arial"/>
          <w:bCs/>
          <w:sz w:val="22"/>
          <w:szCs w:val="22"/>
        </w:rPr>
      </w:pPr>
      <w:r w:rsidRPr="007E116D">
        <w:rPr>
          <w:rFonts w:ascii="Arial" w:hAnsi="Arial" w:cs="Arial"/>
          <w:bCs/>
          <w:sz w:val="22"/>
          <w:szCs w:val="22"/>
        </w:rPr>
        <w:t xml:space="preserve">Headway UK supports a network of over 100 </w:t>
      </w:r>
      <w:r w:rsidR="004468B4" w:rsidRPr="007E116D">
        <w:rPr>
          <w:rFonts w:ascii="Arial" w:hAnsi="Arial" w:cs="Arial"/>
          <w:bCs/>
          <w:sz w:val="22"/>
          <w:szCs w:val="22"/>
        </w:rPr>
        <w:t xml:space="preserve">local </w:t>
      </w:r>
      <w:r w:rsidRPr="007E116D">
        <w:rPr>
          <w:rFonts w:ascii="Arial" w:hAnsi="Arial" w:cs="Arial"/>
          <w:bCs/>
          <w:sz w:val="22"/>
          <w:szCs w:val="22"/>
        </w:rPr>
        <w:t>Headway charities and volunteer-led branches across the UK and the Channel Islands. These local charities provide a wide range of services, including rehabilitation programmes, carer support, social re-integration, community outreach and respite care to survivors and families in their own communities.</w:t>
      </w:r>
    </w:p>
    <w:p w14:paraId="3DB49117" w14:textId="77777777" w:rsidR="00630C7B" w:rsidRPr="007E116D" w:rsidRDefault="00630C7B" w:rsidP="00630C7B">
      <w:pPr>
        <w:spacing w:after="200" w:line="276" w:lineRule="auto"/>
        <w:rPr>
          <w:rFonts w:ascii="Arial" w:hAnsi="Arial" w:cs="Arial"/>
          <w:bCs/>
          <w:sz w:val="22"/>
          <w:szCs w:val="22"/>
        </w:rPr>
      </w:pPr>
      <w:r w:rsidRPr="007E116D">
        <w:rPr>
          <w:rFonts w:ascii="Arial" w:hAnsi="Arial" w:cs="Arial"/>
          <w:bCs/>
          <w:sz w:val="22"/>
          <w:szCs w:val="22"/>
        </w:rPr>
        <w:t>Thank you for reading my email. I look forward to your response.</w:t>
      </w:r>
    </w:p>
    <w:p w14:paraId="532EF752" w14:textId="77777777" w:rsidR="00630C7B" w:rsidRPr="007E116D" w:rsidRDefault="00630C7B" w:rsidP="00630C7B">
      <w:pPr>
        <w:spacing w:after="200" w:line="276" w:lineRule="auto"/>
        <w:rPr>
          <w:rFonts w:ascii="Arial" w:hAnsi="Arial" w:cs="Arial"/>
          <w:bCs/>
          <w:sz w:val="22"/>
          <w:szCs w:val="22"/>
        </w:rPr>
      </w:pPr>
      <w:r w:rsidRPr="007E116D">
        <w:rPr>
          <w:rFonts w:ascii="Arial" w:hAnsi="Arial" w:cs="Arial"/>
          <w:bCs/>
          <w:sz w:val="22"/>
          <w:szCs w:val="22"/>
        </w:rPr>
        <w:t>Best wishes,</w:t>
      </w:r>
    </w:p>
    <w:p w14:paraId="4BD2E812" w14:textId="77777777" w:rsidR="00630C7B" w:rsidRPr="007E116D" w:rsidRDefault="00630C7B" w:rsidP="00630C7B">
      <w:pPr>
        <w:spacing w:after="200" w:line="276" w:lineRule="auto"/>
        <w:rPr>
          <w:rFonts w:ascii="Arial" w:hAnsi="Arial" w:cs="Arial"/>
          <w:bCs/>
          <w:sz w:val="22"/>
          <w:szCs w:val="22"/>
          <w:highlight w:val="yellow"/>
        </w:rPr>
      </w:pPr>
      <w:r w:rsidRPr="007E116D">
        <w:rPr>
          <w:rFonts w:ascii="Arial" w:hAnsi="Arial" w:cs="Arial"/>
          <w:bCs/>
          <w:sz w:val="22"/>
          <w:szCs w:val="22"/>
          <w:highlight w:val="yellow"/>
        </w:rPr>
        <w:t>[YOUR NAME]</w:t>
      </w:r>
    </w:p>
    <w:p w14:paraId="0B3E06A7" w14:textId="595E22BE" w:rsidR="00A45054" w:rsidRPr="008267EE" w:rsidRDefault="00630C7B" w:rsidP="008267EE">
      <w:pPr>
        <w:spacing w:after="200" w:line="276" w:lineRule="auto"/>
        <w:rPr>
          <w:rFonts w:ascii="Arial" w:hAnsi="Arial" w:cs="Arial"/>
          <w:bCs/>
          <w:sz w:val="22"/>
          <w:szCs w:val="22"/>
        </w:rPr>
      </w:pPr>
      <w:r w:rsidRPr="007E116D">
        <w:rPr>
          <w:rFonts w:ascii="Arial" w:hAnsi="Arial" w:cs="Arial"/>
          <w:bCs/>
          <w:sz w:val="22"/>
          <w:szCs w:val="22"/>
          <w:highlight w:val="yellow"/>
        </w:rPr>
        <w:t>[YOUR ADDRESS INCLUDING POSTCODE]</w:t>
      </w:r>
    </w:p>
    <w:sectPr w:rsidR="00A45054" w:rsidRPr="00826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A424E"/>
    <w:multiLevelType w:val="multilevel"/>
    <w:tmpl w:val="CB1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00B2B"/>
    <w:multiLevelType w:val="hybridMultilevel"/>
    <w:tmpl w:val="1ED2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876155">
    <w:abstractNumId w:val="1"/>
  </w:num>
  <w:num w:numId="2" w16cid:durableId="12284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AB"/>
    <w:rsid w:val="000109E7"/>
    <w:rsid w:val="00053CEE"/>
    <w:rsid w:val="000A52A5"/>
    <w:rsid w:val="000A6CBC"/>
    <w:rsid w:val="000F6E81"/>
    <w:rsid w:val="00111863"/>
    <w:rsid w:val="00114923"/>
    <w:rsid w:val="00153CFE"/>
    <w:rsid w:val="00247D0C"/>
    <w:rsid w:val="00274D6D"/>
    <w:rsid w:val="002B54D6"/>
    <w:rsid w:val="002F6BD2"/>
    <w:rsid w:val="003A07ED"/>
    <w:rsid w:val="00417A5F"/>
    <w:rsid w:val="00436353"/>
    <w:rsid w:val="004468B4"/>
    <w:rsid w:val="004C3687"/>
    <w:rsid w:val="00521424"/>
    <w:rsid w:val="0053028C"/>
    <w:rsid w:val="005F47BD"/>
    <w:rsid w:val="00630C7B"/>
    <w:rsid w:val="00656C2F"/>
    <w:rsid w:val="00683768"/>
    <w:rsid w:val="00693BFE"/>
    <w:rsid w:val="00703349"/>
    <w:rsid w:val="00793C08"/>
    <w:rsid w:val="007E116D"/>
    <w:rsid w:val="00814E4D"/>
    <w:rsid w:val="008267EE"/>
    <w:rsid w:val="00891E7B"/>
    <w:rsid w:val="009122E8"/>
    <w:rsid w:val="009717BE"/>
    <w:rsid w:val="00981FC0"/>
    <w:rsid w:val="00985FEC"/>
    <w:rsid w:val="00A07263"/>
    <w:rsid w:val="00A12823"/>
    <w:rsid w:val="00A45054"/>
    <w:rsid w:val="00AC240C"/>
    <w:rsid w:val="00B8199A"/>
    <w:rsid w:val="00BA101E"/>
    <w:rsid w:val="00C33AA4"/>
    <w:rsid w:val="00C5136F"/>
    <w:rsid w:val="00C571AB"/>
    <w:rsid w:val="00C969B6"/>
    <w:rsid w:val="00CD2816"/>
    <w:rsid w:val="00D2361F"/>
    <w:rsid w:val="00D36B77"/>
    <w:rsid w:val="00D768F7"/>
    <w:rsid w:val="00E2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BE35"/>
  <w15:chartTrackingRefBased/>
  <w15:docId w15:val="{D89EA3C4-94B6-4395-9396-85DA2B2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7B"/>
    <w:pPr>
      <w:spacing w:after="0" w:line="240" w:lineRule="auto"/>
    </w:pPr>
    <w:rPr>
      <w:rFonts w:ascii="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57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1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1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1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1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1AB"/>
    <w:rPr>
      <w:rFonts w:eastAsiaTheme="majorEastAsia" w:cstheme="majorBidi"/>
      <w:color w:val="272727" w:themeColor="text1" w:themeTint="D8"/>
    </w:rPr>
  </w:style>
  <w:style w:type="paragraph" w:styleId="Title">
    <w:name w:val="Title"/>
    <w:basedOn w:val="Normal"/>
    <w:next w:val="Normal"/>
    <w:link w:val="TitleChar"/>
    <w:uiPriority w:val="10"/>
    <w:qFormat/>
    <w:rsid w:val="00C5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1AB"/>
    <w:pPr>
      <w:spacing w:before="160"/>
      <w:jc w:val="center"/>
    </w:pPr>
    <w:rPr>
      <w:i/>
      <w:iCs/>
      <w:color w:val="404040" w:themeColor="text1" w:themeTint="BF"/>
    </w:rPr>
  </w:style>
  <w:style w:type="character" w:customStyle="1" w:styleId="QuoteChar">
    <w:name w:val="Quote Char"/>
    <w:basedOn w:val="DefaultParagraphFont"/>
    <w:link w:val="Quote"/>
    <w:uiPriority w:val="29"/>
    <w:rsid w:val="00C571AB"/>
    <w:rPr>
      <w:i/>
      <w:iCs/>
      <w:color w:val="404040" w:themeColor="text1" w:themeTint="BF"/>
    </w:rPr>
  </w:style>
  <w:style w:type="paragraph" w:styleId="ListParagraph">
    <w:name w:val="List Paragraph"/>
    <w:basedOn w:val="Normal"/>
    <w:uiPriority w:val="34"/>
    <w:qFormat/>
    <w:rsid w:val="00C571AB"/>
    <w:pPr>
      <w:ind w:left="720"/>
      <w:contextualSpacing/>
    </w:pPr>
  </w:style>
  <w:style w:type="character" w:styleId="IntenseEmphasis">
    <w:name w:val="Intense Emphasis"/>
    <w:basedOn w:val="DefaultParagraphFont"/>
    <w:uiPriority w:val="21"/>
    <w:qFormat/>
    <w:rsid w:val="00C571AB"/>
    <w:rPr>
      <w:i/>
      <w:iCs/>
      <w:color w:val="0F4761" w:themeColor="accent1" w:themeShade="BF"/>
    </w:rPr>
  </w:style>
  <w:style w:type="paragraph" w:styleId="IntenseQuote">
    <w:name w:val="Intense Quote"/>
    <w:basedOn w:val="Normal"/>
    <w:next w:val="Normal"/>
    <w:link w:val="IntenseQuoteChar"/>
    <w:uiPriority w:val="30"/>
    <w:qFormat/>
    <w:rsid w:val="00C57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1AB"/>
    <w:rPr>
      <w:i/>
      <w:iCs/>
      <w:color w:val="0F4761" w:themeColor="accent1" w:themeShade="BF"/>
    </w:rPr>
  </w:style>
  <w:style w:type="character" w:styleId="IntenseReference">
    <w:name w:val="Intense Reference"/>
    <w:basedOn w:val="DefaultParagraphFont"/>
    <w:uiPriority w:val="32"/>
    <w:qFormat/>
    <w:rsid w:val="00C571AB"/>
    <w:rPr>
      <w:b/>
      <w:bCs/>
      <w:smallCaps/>
      <w:color w:val="0F4761" w:themeColor="accent1" w:themeShade="BF"/>
      <w:spacing w:val="5"/>
    </w:rPr>
  </w:style>
  <w:style w:type="character" w:styleId="Hyperlink">
    <w:name w:val="Hyperlink"/>
    <w:basedOn w:val="DefaultParagraphFont"/>
    <w:uiPriority w:val="99"/>
    <w:unhideWhenUsed/>
    <w:rsid w:val="00630C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375</Words>
  <Characters>1996</Characters>
  <Application>Microsoft Office Word</Application>
  <DocSecurity>0</DocSecurity>
  <Lines>46</Lines>
  <Paragraphs>20</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Wood</dc:creator>
  <cp:keywords/>
  <dc:description/>
  <cp:lastModifiedBy>Richard Wood</cp:lastModifiedBy>
  <cp:revision>105</cp:revision>
  <dcterms:created xsi:type="dcterms:W3CDTF">2025-08-27T14:55:00Z</dcterms:created>
  <dcterms:modified xsi:type="dcterms:W3CDTF">2025-11-18T12:53:00Z</dcterms:modified>
</cp:coreProperties>
</file>